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1417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УТВЕРЖДЕН</w:t>
      </w:r>
    </w:p>
    <w:p w14:paraId="4B411418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постановлением администрации</w:t>
      </w:r>
    </w:p>
    <w:p w14:paraId="467DE67E" w14:textId="77777777" w:rsidR="003C749C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 xml:space="preserve">Углегорского </w:t>
      </w:r>
      <w:r w:rsidR="003C749C">
        <w:rPr>
          <w:sz w:val="28"/>
          <w:szCs w:val="28"/>
        </w:rPr>
        <w:t>муниципального</w:t>
      </w:r>
      <w:r w:rsidRPr="008F06C1">
        <w:rPr>
          <w:sz w:val="28"/>
          <w:szCs w:val="28"/>
        </w:rPr>
        <w:t xml:space="preserve"> округа</w:t>
      </w:r>
      <w:r w:rsidR="003C749C">
        <w:rPr>
          <w:sz w:val="28"/>
          <w:szCs w:val="28"/>
        </w:rPr>
        <w:t xml:space="preserve"> </w:t>
      </w:r>
    </w:p>
    <w:p w14:paraId="4B411419" w14:textId="4495EBA5" w:rsidR="005F4B45" w:rsidRDefault="003C749C" w:rsidP="005F4B45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B41141A" w14:textId="37330EF6" w:rsidR="005F4B45" w:rsidRPr="00C701DE" w:rsidRDefault="0057593C" w:rsidP="0057593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5F4B45" w:rsidRPr="00C701DE">
        <w:rPr>
          <w:sz w:val="28"/>
          <w:szCs w:val="28"/>
        </w:rPr>
        <w:t xml:space="preserve">от </w:t>
      </w:r>
      <w:r w:rsidR="002B2E6B" w:rsidRPr="002B2E6B">
        <w:rPr>
          <w:sz w:val="28"/>
          <w:szCs w:val="28"/>
          <w:u w:val="single"/>
        </w:rPr>
        <w:t>28.07.2026</w:t>
      </w:r>
      <w:r w:rsidR="002B2E6B">
        <w:rPr>
          <w:sz w:val="28"/>
          <w:szCs w:val="28"/>
        </w:rPr>
        <w:t xml:space="preserve"> </w:t>
      </w:r>
      <w:r w:rsidR="005F4B45" w:rsidRPr="00C701DE">
        <w:rPr>
          <w:sz w:val="28"/>
          <w:szCs w:val="28"/>
        </w:rPr>
        <w:t>№</w:t>
      </w:r>
      <w:r w:rsidR="00BF2D0B">
        <w:rPr>
          <w:sz w:val="28"/>
          <w:szCs w:val="28"/>
        </w:rPr>
        <w:t xml:space="preserve"> </w:t>
      </w:r>
      <w:r w:rsidR="002B2E6B" w:rsidRPr="002B2E6B">
        <w:rPr>
          <w:sz w:val="28"/>
          <w:szCs w:val="28"/>
          <w:u w:val="single"/>
        </w:rPr>
        <w:t>409-п/26</w:t>
      </w:r>
    </w:p>
    <w:p w14:paraId="4B41141B" w14:textId="77777777" w:rsidR="005F4B45" w:rsidRPr="00C37607" w:rsidRDefault="005F4B45" w:rsidP="005F4B45">
      <w:pPr>
        <w:tabs>
          <w:tab w:val="left" w:pos="0"/>
          <w:tab w:val="left" w:pos="284"/>
          <w:tab w:val="left" w:pos="1134"/>
          <w:tab w:val="left" w:pos="1418"/>
        </w:tabs>
        <w:ind w:left="709"/>
        <w:jc w:val="right"/>
        <w:rPr>
          <w:color w:val="FFFFFF" w:themeColor="background1"/>
          <w:sz w:val="28"/>
          <w:szCs w:val="28"/>
        </w:rPr>
      </w:pPr>
      <w:r w:rsidRPr="00C37607">
        <w:rPr>
          <w:color w:val="FFFFFF" w:themeColor="background1"/>
          <w:sz w:val="28"/>
          <w:szCs w:val="28"/>
        </w:rPr>
        <w:t>от _____________№ ____</w:t>
      </w:r>
    </w:p>
    <w:p w14:paraId="4B41141C" w14:textId="77777777" w:rsidR="005F4B45" w:rsidRPr="00C37607" w:rsidRDefault="005F4B45" w:rsidP="005F4B45">
      <w:pPr>
        <w:tabs>
          <w:tab w:val="left" w:pos="3231"/>
        </w:tabs>
        <w:jc w:val="center"/>
        <w:rPr>
          <w:color w:val="FFFFFF" w:themeColor="background1"/>
          <w:sz w:val="28"/>
          <w:szCs w:val="28"/>
        </w:rPr>
      </w:pPr>
    </w:p>
    <w:p w14:paraId="641F7F49" w14:textId="77777777" w:rsidR="00AB1F30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 xml:space="preserve">ПЕРЕЧЕНЬ </w:t>
      </w:r>
    </w:p>
    <w:p w14:paraId="4B41141D" w14:textId="7A0670BA" w:rsidR="005F4B45" w:rsidRPr="00D42398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>МУНИЦИПАЛЬНЫХ ПРОГРАММ</w:t>
      </w:r>
    </w:p>
    <w:p w14:paraId="01ACB57B" w14:textId="77777777" w:rsidR="004905F5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 xml:space="preserve">УГЛЕГОРСКОГО </w:t>
      </w:r>
      <w:r w:rsidR="00A84A88">
        <w:rPr>
          <w:b/>
          <w:bCs/>
          <w:sz w:val="28"/>
          <w:szCs w:val="28"/>
        </w:rPr>
        <w:t>МУНИЦИПАЛЬНОГО</w:t>
      </w:r>
      <w:r w:rsidRPr="00D42398">
        <w:rPr>
          <w:b/>
          <w:bCs/>
          <w:sz w:val="28"/>
          <w:szCs w:val="28"/>
        </w:rPr>
        <w:t xml:space="preserve"> ОКРУГА</w:t>
      </w:r>
      <w:r w:rsidR="00DD10AC">
        <w:rPr>
          <w:b/>
          <w:bCs/>
          <w:sz w:val="28"/>
          <w:szCs w:val="28"/>
        </w:rPr>
        <w:t xml:space="preserve"> </w:t>
      </w:r>
    </w:p>
    <w:p w14:paraId="4B41141E" w14:textId="3DD724D4" w:rsidR="005F4B45" w:rsidRPr="00D42398" w:rsidRDefault="00DD10AC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САХАЛИНСКОЙ ОБЛАСТИ</w:t>
      </w:r>
    </w:p>
    <w:p w14:paraId="4B41141F" w14:textId="77777777" w:rsidR="005F4B45" w:rsidRPr="00D42398" w:rsidRDefault="005F4B45" w:rsidP="005F4B45">
      <w:pPr>
        <w:tabs>
          <w:tab w:val="left" w:pos="3231"/>
        </w:tabs>
        <w:rPr>
          <w:b/>
          <w:bCs/>
          <w:sz w:val="28"/>
          <w:szCs w:val="28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680"/>
        <w:gridCol w:w="3005"/>
        <w:gridCol w:w="3119"/>
        <w:gridCol w:w="2409"/>
      </w:tblGrid>
      <w:tr w:rsidR="004C7BE0" w:rsidRPr="004C5952" w14:paraId="4B411423" w14:textId="407D5738" w:rsidTr="00AB1F30">
        <w:trPr>
          <w:trHeight w:val="20"/>
        </w:trPr>
        <w:tc>
          <w:tcPr>
            <w:tcW w:w="597" w:type="dxa"/>
            <w:vAlign w:val="center"/>
            <w:hideMark/>
          </w:tcPr>
          <w:p w14:paraId="4B411420" w14:textId="77777777" w:rsidR="004C7BE0" w:rsidRPr="004C5952" w:rsidRDefault="004C7BE0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№</w:t>
            </w:r>
            <w:r w:rsidRPr="004C5952">
              <w:rPr>
                <w:b/>
                <w:bCs/>
                <w:color w:val="000000"/>
              </w:rPr>
              <w:br/>
              <w:t>п/п</w:t>
            </w:r>
          </w:p>
        </w:tc>
        <w:tc>
          <w:tcPr>
            <w:tcW w:w="680" w:type="dxa"/>
            <w:vAlign w:val="center"/>
          </w:tcPr>
          <w:p w14:paraId="4467C1D6" w14:textId="2E652CD2" w:rsidR="004C7BE0" w:rsidRPr="004C5952" w:rsidRDefault="004C7BE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МП</w:t>
            </w:r>
          </w:p>
        </w:tc>
        <w:tc>
          <w:tcPr>
            <w:tcW w:w="3005" w:type="dxa"/>
            <w:noWrap/>
            <w:vAlign w:val="center"/>
            <w:hideMark/>
          </w:tcPr>
          <w:p w14:paraId="4B411421" w14:textId="5D2736A2" w:rsidR="004C7BE0" w:rsidRPr="004C5952" w:rsidRDefault="004C7BE0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Наименование муниципальной программы</w:t>
            </w:r>
          </w:p>
        </w:tc>
        <w:tc>
          <w:tcPr>
            <w:tcW w:w="3119" w:type="dxa"/>
            <w:vAlign w:val="center"/>
            <w:hideMark/>
          </w:tcPr>
          <w:p w14:paraId="4B411422" w14:textId="77777777" w:rsidR="004C7BE0" w:rsidRPr="004C5952" w:rsidRDefault="004C7BE0" w:rsidP="005F4B45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Ответственный исполнитель</w:t>
            </w:r>
          </w:p>
        </w:tc>
        <w:tc>
          <w:tcPr>
            <w:tcW w:w="2409" w:type="dxa"/>
          </w:tcPr>
          <w:p w14:paraId="6CFEE24C" w14:textId="1C79422E" w:rsidR="004C7BE0" w:rsidRPr="00A82047" w:rsidRDefault="004C7BE0" w:rsidP="00A82047">
            <w:pPr>
              <w:spacing w:after="200" w:line="276" w:lineRule="auto"/>
              <w:jc w:val="center"/>
              <w:rPr>
                <w:b/>
                <w:bCs/>
              </w:rPr>
            </w:pPr>
            <w:r w:rsidRPr="00A82047">
              <w:rPr>
                <w:b/>
                <w:bCs/>
              </w:rPr>
              <w:t>Куратор</w:t>
            </w:r>
          </w:p>
        </w:tc>
      </w:tr>
      <w:tr w:rsidR="004C7BE0" w:rsidRPr="007B0B4E" w14:paraId="4B411427" w14:textId="2E3C0AE5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24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</w:t>
            </w:r>
          </w:p>
        </w:tc>
        <w:tc>
          <w:tcPr>
            <w:tcW w:w="680" w:type="dxa"/>
            <w:vAlign w:val="center"/>
          </w:tcPr>
          <w:p w14:paraId="09E0B602" w14:textId="2132108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05" w:type="dxa"/>
            <w:vAlign w:val="center"/>
            <w:hideMark/>
          </w:tcPr>
          <w:p w14:paraId="4B411425" w14:textId="40369AE2" w:rsidR="004C7BE0" w:rsidRPr="00180B1A" w:rsidRDefault="004C7BE0" w:rsidP="00180B1A">
            <w:pPr>
              <w:jc w:val="both"/>
            </w:pPr>
            <w:r w:rsidRPr="00180B1A">
              <w:t xml:space="preserve">Совершенствование системы управления муниципальным имуществом </w:t>
            </w:r>
            <w:r w:rsidRPr="00180B1A">
              <w:rPr>
                <w:color w:val="000000"/>
              </w:rPr>
              <w:t>Углегорского муниципального округа Сахалинской области</w:t>
            </w:r>
          </w:p>
        </w:tc>
        <w:tc>
          <w:tcPr>
            <w:tcW w:w="3119" w:type="dxa"/>
            <w:noWrap/>
            <w:vAlign w:val="center"/>
            <w:hideMark/>
          </w:tcPr>
          <w:p w14:paraId="4B411426" w14:textId="692660D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6EF2FA7B" w14:textId="0D75368B" w:rsidR="004C7BE0" w:rsidRPr="00180B1A" w:rsidRDefault="004C7BE0" w:rsidP="0057593C">
            <w:pPr>
              <w:jc w:val="both"/>
            </w:pPr>
            <w:r w:rsidRPr="00180B1A">
              <w:t>Первый вице-мэр Углегорского муниципального округа Сахалинской области</w:t>
            </w:r>
          </w:p>
        </w:tc>
      </w:tr>
      <w:tr w:rsidR="004C7BE0" w:rsidRPr="00E260BC" w14:paraId="4B41142B" w14:textId="0E0ACC45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28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</w:t>
            </w:r>
          </w:p>
        </w:tc>
        <w:tc>
          <w:tcPr>
            <w:tcW w:w="680" w:type="dxa"/>
            <w:vAlign w:val="center"/>
          </w:tcPr>
          <w:p w14:paraId="6EC22590" w14:textId="18B0149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05" w:type="dxa"/>
            <w:vAlign w:val="center"/>
            <w:hideMark/>
          </w:tcPr>
          <w:p w14:paraId="4B411429" w14:textId="5E11DFC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Повышение эффективности управления муниципальными финансами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2A" w14:textId="4FA81176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24DBBB13" w14:textId="569FB87D" w:rsidR="004C7BE0" w:rsidRPr="00180B1A" w:rsidRDefault="0072338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Начальник Финансового управления </w:t>
            </w:r>
            <w:r w:rsidRPr="00180B1A">
              <w:rPr>
                <w:color w:val="000000"/>
              </w:rPr>
              <w:t>Углегорского муниципального округа Сахалинской области</w:t>
            </w:r>
          </w:p>
        </w:tc>
      </w:tr>
      <w:tr w:rsidR="004C7BE0" w:rsidRPr="00E260BC" w14:paraId="4B41142F" w14:textId="0FBC6390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2C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</w:t>
            </w:r>
          </w:p>
        </w:tc>
        <w:tc>
          <w:tcPr>
            <w:tcW w:w="680" w:type="dxa"/>
            <w:vAlign w:val="center"/>
          </w:tcPr>
          <w:p w14:paraId="638B5A69" w14:textId="36126B4D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05" w:type="dxa"/>
            <w:vAlign w:val="center"/>
            <w:hideMark/>
          </w:tcPr>
          <w:p w14:paraId="4B41142D" w14:textId="47AD6F15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образования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2E" w14:textId="6B2BB53B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Управление образования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6F00F42E" w14:textId="79D1B3A2" w:rsidR="004C7BE0" w:rsidRPr="00180B1A" w:rsidRDefault="0057593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4B411433" w14:textId="58D94C2F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0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4</w:t>
            </w:r>
          </w:p>
        </w:tc>
        <w:tc>
          <w:tcPr>
            <w:tcW w:w="680" w:type="dxa"/>
            <w:vAlign w:val="center"/>
          </w:tcPr>
          <w:p w14:paraId="3C436500" w14:textId="7BAB344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05" w:type="dxa"/>
            <w:noWrap/>
            <w:vAlign w:val="center"/>
            <w:hideMark/>
          </w:tcPr>
          <w:p w14:paraId="4B411431" w14:textId="76A89404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культуры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32" w14:textId="37C2F81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4CCF0EA2" w14:textId="5315E454" w:rsidR="004C7BE0" w:rsidRPr="00180B1A" w:rsidRDefault="0057593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4B411437" w14:textId="4C2D9DD2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4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5</w:t>
            </w:r>
          </w:p>
        </w:tc>
        <w:tc>
          <w:tcPr>
            <w:tcW w:w="680" w:type="dxa"/>
            <w:vAlign w:val="center"/>
          </w:tcPr>
          <w:p w14:paraId="6ED5EEF3" w14:textId="7201505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05" w:type="dxa"/>
            <w:vAlign w:val="center"/>
            <w:hideMark/>
          </w:tcPr>
          <w:p w14:paraId="4B411435" w14:textId="5E75F8C8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физической культуры и спорта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36" w14:textId="348F7E7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1A8DBBFB" w14:textId="3E6A755D" w:rsidR="004C7BE0" w:rsidRPr="00180B1A" w:rsidRDefault="0057593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  <w:r w:rsidRPr="00180B1A">
              <w:rPr>
                <w:color w:val="000000"/>
              </w:rPr>
              <w:t xml:space="preserve"> </w:t>
            </w:r>
          </w:p>
        </w:tc>
      </w:tr>
      <w:tr w:rsidR="004C7BE0" w:rsidRPr="00E260BC" w14:paraId="4B41143B" w14:textId="3035D9F6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8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6</w:t>
            </w:r>
          </w:p>
        </w:tc>
        <w:tc>
          <w:tcPr>
            <w:tcW w:w="680" w:type="dxa"/>
            <w:vAlign w:val="center"/>
          </w:tcPr>
          <w:p w14:paraId="52BEFBE6" w14:textId="3773536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05" w:type="dxa"/>
            <w:vAlign w:val="center"/>
            <w:hideMark/>
          </w:tcPr>
          <w:p w14:paraId="4B411439" w14:textId="2B46B5F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Организация летнего отдыха, оздоровления и занятости детей и молодежи в возрасте от 6,5 до 18 лет 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3A" w14:textId="7FD673A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Управление образования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77EB8DCF" w14:textId="51ACD94E" w:rsidR="004C7BE0" w:rsidRPr="00180B1A" w:rsidRDefault="0057593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4B41143F" w14:textId="5CBFA1F9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3C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7</w:t>
            </w:r>
          </w:p>
        </w:tc>
        <w:tc>
          <w:tcPr>
            <w:tcW w:w="680" w:type="dxa"/>
            <w:vAlign w:val="center"/>
          </w:tcPr>
          <w:p w14:paraId="44FC1A63" w14:textId="5E534266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005" w:type="dxa"/>
            <w:vAlign w:val="center"/>
            <w:hideMark/>
          </w:tcPr>
          <w:p w14:paraId="4B41143D" w14:textId="029C65DA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Стимулирование экономической активности в Углегорском муниципальном округе Сахалинской области</w:t>
            </w:r>
          </w:p>
        </w:tc>
        <w:tc>
          <w:tcPr>
            <w:tcW w:w="3119" w:type="dxa"/>
            <w:noWrap/>
            <w:vAlign w:val="center"/>
            <w:hideMark/>
          </w:tcPr>
          <w:p w14:paraId="4B41143E" w14:textId="19EA9F4D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45EE1B10" w14:textId="6F19743A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</w:t>
            </w:r>
          </w:p>
        </w:tc>
      </w:tr>
      <w:tr w:rsidR="004C7BE0" w:rsidRPr="00E260BC" w14:paraId="4B411443" w14:textId="5A7279AF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40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8</w:t>
            </w:r>
          </w:p>
        </w:tc>
        <w:tc>
          <w:tcPr>
            <w:tcW w:w="680" w:type="dxa"/>
            <w:vAlign w:val="center"/>
          </w:tcPr>
          <w:p w14:paraId="12828B2E" w14:textId="3B2734CC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005" w:type="dxa"/>
            <w:vAlign w:val="center"/>
            <w:hideMark/>
          </w:tcPr>
          <w:p w14:paraId="4B411441" w14:textId="52188A68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транспортной инфраструктуры и благоустройства населенных пунктов муниципального образования на 2025-2030 годы</w:t>
            </w:r>
          </w:p>
        </w:tc>
        <w:tc>
          <w:tcPr>
            <w:tcW w:w="3119" w:type="dxa"/>
            <w:vAlign w:val="center"/>
            <w:hideMark/>
          </w:tcPr>
          <w:p w14:paraId="4B411442" w14:textId="5CEB0CEA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09E90E79" w14:textId="3AE1BB8F" w:rsidR="004C7BE0" w:rsidRPr="00180B1A" w:rsidRDefault="0057593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4B411447" w14:textId="1644DA6E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44" w14:textId="77777777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9</w:t>
            </w:r>
          </w:p>
        </w:tc>
        <w:tc>
          <w:tcPr>
            <w:tcW w:w="680" w:type="dxa"/>
            <w:vAlign w:val="center"/>
          </w:tcPr>
          <w:p w14:paraId="388B0E5A" w14:textId="6A21459B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005" w:type="dxa"/>
            <w:vAlign w:val="center"/>
            <w:hideMark/>
          </w:tcPr>
          <w:p w14:paraId="4B411445" w14:textId="29FF0C6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Поддержка социально ориентированных некоммерческих организаций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46" w14:textId="6EB07074" w:rsidR="004C7BE0" w:rsidRPr="00180B1A" w:rsidRDefault="0072338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52CDACA9" w14:textId="7248EE03" w:rsidR="004C7BE0" w:rsidRPr="00180B1A" w:rsidRDefault="0057593C" w:rsidP="0072338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25CB60B7" w14:textId="77777777" w:rsidTr="00AB1F30">
        <w:trPr>
          <w:trHeight w:val="20"/>
        </w:trPr>
        <w:tc>
          <w:tcPr>
            <w:tcW w:w="597" w:type="dxa"/>
            <w:noWrap/>
            <w:vAlign w:val="center"/>
          </w:tcPr>
          <w:p w14:paraId="5C38086B" w14:textId="639C014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10</w:t>
            </w:r>
          </w:p>
        </w:tc>
        <w:tc>
          <w:tcPr>
            <w:tcW w:w="680" w:type="dxa"/>
            <w:vAlign w:val="center"/>
          </w:tcPr>
          <w:p w14:paraId="03017E8B" w14:textId="355AA4C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005" w:type="dxa"/>
            <w:vAlign w:val="center"/>
          </w:tcPr>
          <w:p w14:paraId="6CA7D07A" w14:textId="5690906D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3119" w:type="dxa"/>
            <w:vAlign w:val="center"/>
          </w:tcPr>
          <w:p w14:paraId="7CF5CFD4" w14:textId="61EAFE44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7D32ED6D" w14:textId="116AB1F4" w:rsidR="004C7BE0" w:rsidRPr="00180B1A" w:rsidRDefault="0057593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4B41144F" w14:textId="15936667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4C" w14:textId="77777777" w:rsidR="004C7BE0" w:rsidRPr="00180B1A" w:rsidRDefault="004C7BE0" w:rsidP="009E05AA">
            <w:pPr>
              <w:jc w:val="center"/>
              <w:rPr>
                <w:color w:val="000000"/>
              </w:rPr>
            </w:pPr>
            <w:r w:rsidRPr="00180B1A">
              <w:rPr>
                <w:color w:val="000000"/>
              </w:rPr>
              <w:t>11</w:t>
            </w:r>
          </w:p>
        </w:tc>
        <w:tc>
          <w:tcPr>
            <w:tcW w:w="680" w:type="dxa"/>
            <w:vAlign w:val="center"/>
          </w:tcPr>
          <w:p w14:paraId="6C1C1317" w14:textId="59DD4029" w:rsidR="004C7BE0" w:rsidRPr="00180B1A" w:rsidRDefault="004C7BE0" w:rsidP="009E05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005" w:type="dxa"/>
            <w:vAlign w:val="center"/>
            <w:hideMark/>
          </w:tcPr>
          <w:p w14:paraId="42975CFC" w14:textId="77777777" w:rsidR="004C7BE0" w:rsidRDefault="004C7BE0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Снижение рисков от чрезвычайных ситуаций природного техногенного характера, обеспечение пожарной безопасности и безопасности граждан на водных объектах на территории Углегорского муниципального округа Сахалинской области</w:t>
            </w:r>
          </w:p>
          <w:p w14:paraId="4B41144D" w14:textId="0F32EFFD" w:rsidR="004C7BE0" w:rsidRPr="00180B1A" w:rsidRDefault="004C7BE0" w:rsidP="009E05AA">
            <w:pPr>
              <w:rPr>
                <w:color w:val="000000"/>
              </w:rPr>
            </w:pPr>
          </w:p>
        </w:tc>
        <w:tc>
          <w:tcPr>
            <w:tcW w:w="3119" w:type="dxa"/>
            <w:vAlign w:val="center"/>
            <w:hideMark/>
          </w:tcPr>
          <w:p w14:paraId="4B41144E" w14:textId="7C898DAE" w:rsidR="004C7BE0" w:rsidRPr="00180B1A" w:rsidRDefault="004C7BE0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52CC3D2E" w14:textId="4E5E281A" w:rsidR="00BE00B5" w:rsidRPr="00180B1A" w:rsidRDefault="00BE00B5" w:rsidP="009E05A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Начальник отдела </w:t>
            </w:r>
            <w:r w:rsidRPr="00180B1A">
              <w:rPr>
                <w:color w:val="000000"/>
              </w:rPr>
              <w:t>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</w:tr>
      <w:tr w:rsidR="00BE00B5" w:rsidRPr="00E260BC" w14:paraId="4B41145B" w14:textId="3C9E28D6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58" w14:textId="455A2A94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680" w:type="dxa"/>
            <w:vAlign w:val="center"/>
          </w:tcPr>
          <w:p w14:paraId="2F093558" w14:textId="6E1B9187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005" w:type="dxa"/>
            <w:vAlign w:val="center"/>
            <w:hideMark/>
          </w:tcPr>
          <w:p w14:paraId="4B411459" w14:textId="087296A0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населения Углегорского муниципального округа Сахалинской области качественными услугами жилищно-коммунального хозяйства</w:t>
            </w:r>
          </w:p>
        </w:tc>
        <w:tc>
          <w:tcPr>
            <w:tcW w:w="3119" w:type="dxa"/>
            <w:vAlign w:val="center"/>
            <w:hideMark/>
          </w:tcPr>
          <w:p w14:paraId="4B41145A" w14:textId="4690C444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1A9162F3" w14:textId="50E282D8" w:rsidR="00BE00B5" w:rsidRPr="00180B1A" w:rsidRDefault="0057593C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BE00B5" w:rsidRPr="00E260BC" w14:paraId="4B41146F" w14:textId="3F55AAB5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6C" w14:textId="2CA73F98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80" w:type="dxa"/>
            <w:vAlign w:val="center"/>
          </w:tcPr>
          <w:p w14:paraId="3D4C8DCD" w14:textId="6226846D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005" w:type="dxa"/>
            <w:vAlign w:val="center"/>
            <w:hideMark/>
          </w:tcPr>
          <w:p w14:paraId="4B41146D" w14:textId="2A37E4AD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</w:t>
            </w:r>
            <w:r w:rsidRPr="00180B1A">
              <w:rPr>
                <w:color w:val="000000"/>
              </w:rPr>
              <w:lastRenderedPageBreak/>
              <w:t>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6E" w14:textId="644F6CB9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Муниципальное казенное учреждение «Управление капитального строительства»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5482A650" w14:textId="6CECB83F" w:rsidR="00BE00B5" w:rsidRPr="00180B1A" w:rsidRDefault="0057593C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4B411480" w14:textId="7F29A2B6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7D" w14:textId="25341FBD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C2686">
              <w:rPr>
                <w:color w:val="000000"/>
              </w:rPr>
              <w:t>4</w:t>
            </w:r>
          </w:p>
        </w:tc>
        <w:tc>
          <w:tcPr>
            <w:tcW w:w="680" w:type="dxa"/>
            <w:vAlign w:val="center"/>
          </w:tcPr>
          <w:p w14:paraId="572E8764" w14:textId="3BC57E14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005" w:type="dxa"/>
            <w:vAlign w:val="center"/>
            <w:hideMark/>
          </w:tcPr>
          <w:p w14:paraId="4B41147E" w14:textId="57BF0BA4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Совершенствование системы муниципального управления на территории 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3E09DC0A" w14:textId="041C16C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  <w:p w14:paraId="4B41147F" w14:textId="1B4B39EF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А. В. Чернова</w:t>
            </w:r>
          </w:p>
        </w:tc>
        <w:tc>
          <w:tcPr>
            <w:tcW w:w="2409" w:type="dxa"/>
            <w:vAlign w:val="center"/>
          </w:tcPr>
          <w:p w14:paraId="7B54106E" w14:textId="18FB012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</w:tc>
      </w:tr>
      <w:tr w:rsidR="004C7BE0" w:rsidRPr="00E260BC" w14:paraId="4B411484" w14:textId="630756F3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81" w14:textId="66A5FC18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C2686">
              <w:rPr>
                <w:color w:val="000000"/>
              </w:rPr>
              <w:t>5</w:t>
            </w:r>
          </w:p>
        </w:tc>
        <w:tc>
          <w:tcPr>
            <w:tcW w:w="680" w:type="dxa"/>
            <w:vAlign w:val="center"/>
          </w:tcPr>
          <w:p w14:paraId="2C547DF0" w14:textId="0772283E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005" w:type="dxa"/>
            <w:vAlign w:val="center"/>
            <w:hideMark/>
          </w:tcPr>
          <w:p w14:paraId="4B411482" w14:textId="0919581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населения Углегорского муниципального округа Сахалинской области качественным жильем</w:t>
            </w:r>
          </w:p>
        </w:tc>
        <w:tc>
          <w:tcPr>
            <w:tcW w:w="3119" w:type="dxa"/>
            <w:vAlign w:val="center"/>
            <w:hideMark/>
          </w:tcPr>
          <w:p w14:paraId="4B411483" w14:textId="64BB90C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2B9FA662" w14:textId="70675170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     </w:t>
            </w:r>
          </w:p>
        </w:tc>
      </w:tr>
      <w:tr w:rsidR="00BE00B5" w:rsidRPr="00E260BC" w14:paraId="4B41148C" w14:textId="30F3D854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89" w14:textId="0AB3CB1D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C2686">
              <w:rPr>
                <w:color w:val="000000"/>
              </w:rPr>
              <w:t>6</w:t>
            </w:r>
          </w:p>
        </w:tc>
        <w:tc>
          <w:tcPr>
            <w:tcW w:w="680" w:type="dxa"/>
            <w:vAlign w:val="center"/>
          </w:tcPr>
          <w:p w14:paraId="0A4DC319" w14:textId="3065A2F6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005" w:type="dxa"/>
            <w:vAlign w:val="center"/>
            <w:hideMark/>
          </w:tcPr>
          <w:p w14:paraId="4B41148A" w14:textId="0810DF28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Формирование современной городской среды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7DE5CA3A" w14:textId="77777777" w:rsidR="00BE00B5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738C0329" w14:textId="77777777" w:rsidR="00BE00B5" w:rsidRDefault="00BE00B5" w:rsidP="00BE00B5">
            <w:pPr>
              <w:jc w:val="both"/>
              <w:rPr>
                <w:color w:val="000000"/>
              </w:rPr>
            </w:pPr>
          </w:p>
          <w:p w14:paraId="4B41148B" w14:textId="464B82C3" w:rsidR="00BE00B5" w:rsidRPr="00180B1A" w:rsidRDefault="00BE00B5" w:rsidP="00BE00B5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15BEC9CA" w14:textId="53385011" w:rsidR="00BE00B5" w:rsidRPr="00180B1A" w:rsidRDefault="0057593C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BE00B5" w:rsidRPr="00E260BC" w14:paraId="4B411490" w14:textId="534FFCFF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8D" w14:textId="10DF25F7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C2686">
              <w:rPr>
                <w:color w:val="000000"/>
              </w:rPr>
              <w:t>7</w:t>
            </w:r>
          </w:p>
        </w:tc>
        <w:tc>
          <w:tcPr>
            <w:tcW w:w="680" w:type="dxa"/>
            <w:vAlign w:val="center"/>
          </w:tcPr>
          <w:p w14:paraId="593FE616" w14:textId="4483669D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005" w:type="dxa"/>
            <w:vAlign w:val="center"/>
            <w:hideMark/>
          </w:tcPr>
          <w:p w14:paraId="4B41148E" w14:textId="3376379A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жильем молодых семей Углегорского муниципального округа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8F" w14:textId="03F17609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3EA9A415" w14:textId="326475A4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     </w:t>
            </w:r>
          </w:p>
        </w:tc>
      </w:tr>
      <w:tr w:rsidR="00BE00B5" w:rsidRPr="00E260BC" w14:paraId="4B411494" w14:textId="0D0888E8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91" w14:textId="74C23735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4C2686">
              <w:rPr>
                <w:color w:val="000000"/>
              </w:rPr>
              <w:t>8</w:t>
            </w:r>
          </w:p>
        </w:tc>
        <w:tc>
          <w:tcPr>
            <w:tcW w:w="680" w:type="dxa"/>
            <w:vAlign w:val="center"/>
          </w:tcPr>
          <w:p w14:paraId="083C5C43" w14:textId="4694083C" w:rsidR="00BE00B5" w:rsidRPr="00180B1A" w:rsidRDefault="00BE00B5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005" w:type="dxa"/>
            <w:vAlign w:val="center"/>
            <w:hideMark/>
          </w:tcPr>
          <w:p w14:paraId="4B411492" w14:textId="704AFF98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окружающей среды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  <w:hideMark/>
          </w:tcPr>
          <w:p w14:paraId="4B411493" w14:textId="62954249" w:rsidR="00BE00B5" w:rsidRPr="00180B1A" w:rsidRDefault="00BE00B5" w:rsidP="00BE00B5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1B78E681" w14:textId="0B721891" w:rsidR="00BE00B5" w:rsidRPr="00180B1A" w:rsidRDefault="0057593C" w:rsidP="00BE00B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4B4114A4" w14:textId="2CB09B4B" w:rsidTr="00AB1F30">
        <w:trPr>
          <w:trHeight w:val="20"/>
        </w:trPr>
        <w:tc>
          <w:tcPr>
            <w:tcW w:w="597" w:type="dxa"/>
            <w:noWrap/>
            <w:vAlign w:val="center"/>
            <w:hideMark/>
          </w:tcPr>
          <w:p w14:paraId="4B4114A1" w14:textId="336819BE" w:rsidR="004C7BE0" w:rsidRPr="00180B1A" w:rsidRDefault="004C2686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80" w:type="dxa"/>
            <w:vAlign w:val="center"/>
          </w:tcPr>
          <w:p w14:paraId="167C549D" w14:textId="5C432E32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005" w:type="dxa"/>
            <w:vAlign w:val="center"/>
            <w:hideMark/>
          </w:tcPr>
          <w:p w14:paraId="4B4114A2" w14:textId="3006F89C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общественного порядка</w:t>
            </w:r>
          </w:p>
        </w:tc>
        <w:tc>
          <w:tcPr>
            <w:tcW w:w="3119" w:type="dxa"/>
            <w:vAlign w:val="center"/>
            <w:hideMark/>
          </w:tcPr>
          <w:p w14:paraId="4B4114A3" w14:textId="51A2EF39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0E424771" w14:textId="31300F1F" w:rsidR="004C7BE0" w:rsidRPr="00180B1A" w:rsidRDefault="00BE00B5" w:rsidP="00575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Начальник отдела </w:t>
            </w:r>
            <w:r w:rsidRPr="00180B1A">
              <w:rPr>
                <w:color w:val="000000"/>
              </w:rPr>
              <w:t>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</w:tr>
      <w:tr w:rsidR="004C7BE0" w:rsidRPr="00E260BC" w14:paraId="060D4289" w14:textId="64704719" w:rsidTr="00AB1F30">
        <w:trPr>
          <w:trHeight w:val="20"/>
        </w:trPr>
        <w:tc>
          <w:tcPr>
            <w:tcW w:w="597" w:type="dxa"/>
            <w:noWrap/>
            <w:vAlign w:val="center"/>
          </w:tcPr>
          <w:p w14:paraId="5FC222A7" w14:textId="770F37AA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4C2686">
              <w:rPr>
                <w:color w:val="000000"/>
              </w:rPr>
              <w:t>0</w:t>
            </w:r>
          </w:p>
        </w:tc>
        <w:tc>
          <w:tcPr>
            <w:tcW w:w="680" w:type="dxa"/>
            <w:vAlign w:val="center"/>
          </w:tcPr>
          <w:p w14:paraId="04594EBF" w14:textId="53F399FD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005" w:type="dxa"/>
            <w:vAlign w:val="center"/>
          </w:tcPr>
          <w:p w14:paraId="35B849DE" w14:textId="7EBBC3F3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Реализация молодежной политики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</w:tcPr>
          <w:p w14:paraId="79F6A462" w14:textId="5E9B4DCE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42646AD1" w14:textId="50320DDD" w:rsidR="004C7BE0" w:rsidRPr="00180B1A" w:rsidRDefault="0057593C" w:rsidP="00F6429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  <w:tr w:rsidR="004C7BE0" w:rsidRPr="00E260BC" w14:paraId="22417C64" w14:textId="77777777" w:rsidTr="00AB1F30">
        <w:trPr>
          <w:trHeight w:val="20"/>
        </w:trPr>
        <w:tc>
          <w:tcPr>
            <w:tcW w:w="597" w:type="dxa"/>
            <w:noWrap/>
            <w:vAlign w:val="center"/>
          </w:tcPr>
          <w:p w14:paraId="124C9B1A" w14:textId="6CBD5DFA" w:rsidR="004C7BE0" w:rsidRPr="00180B1A" w:rsidRDefault="004C7BE0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="004C2686">
              <w:rPr>
                <w:color w:val="000000"/>
              </w:rPr>
              <w:t>1</w:t>
            </w:r>
          </w:p>
        </w:tc>
        <w:tc>
          <w:tcPr>
            <w:tcW w:w="680" w:type="dxa"/>
            <w:vAlign w:val="center"/>
          </w:tcPr>
          <w:p w14:paraId="5D0ECB38" w14:textId="70B5D90C" w:rsidR="004C7BE0" w:rsidRPr="00180B1A" w:rsidRDefault="004C7BE0" w:rsidP="004C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center"/>
          </w:tcPr>
          <w:p w14:paraId="1FE6E560" w14:textId="5D3F3631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туризма в Углегорском муниципальном округе Сахалинской области</w:t>
            </w:r>
          </w:p>
        </w:tc>
        <w:tc>
          <w:tcPr>
            <w:tcW w:w="3119" w:type="dxa"/>
            <w:vAlign w:val="center"/>
          </w:tcPr>
          <w:p w14:paraId="77FA5ECD" w14:textId="71DE658F" w:rsidR="004C7BE0" w:rsidRPr="00180B1A" w:rsidRDefault="004C7BE0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409" w:type="dxa"/>
            <w:vAlign w:val="center"/>
          </w:tcPr>
          <w:p w14:paraId="5B13D0E3" w14:textId="6C5FDFF3" w:rsidR="004C7BE0" w:rsidRPr="00180B1A" w:rsidRDefault="0057593C" w:rsidP="00180B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Курирующий вице-мэр</w:t>
            </w:r>
          </w:p>
        </w:tc>
      </w:tr>
    </w:tbl>
    <w:p w14:paraId="4B4114A9" w14:textId="15DC1160" w:rsidR="009A10A6" w:rsidRPr="00E260BC" w:rsidRDefault="009A10A6" w:rsidP="00E260BC">
      <w:pPr>
        <w:jc w:val="center"/>
        <w:rPr>
          <w:color w:val="000000"/>
        </w:rPr>
      </w:pPr>
    </w:p>
    <w:sectPr w:rsidR="009A10A6" w:rsidRPr="00E260BC" w:rsidSect="00B379D4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45"/>
    <w:rsid w:val="00003828"/>
    <w:rsid w:val="00011EA9"/>
    <w:rsid w:val="00016E25"/>
    <w:rsid w:val="00070A72"/>
    <w:rsid w:val="000B07AE"/>
    <w:rsid w:val="000B0B32"/>
    <w:rsid w:val="000B4271"/>
    <w:rsid w:val="000E654D"/>
    <w:rsid w:val="00180B1A"/>
    <w:rsid w:val="00193D71"/>
    <w:rsid w:val="001E522C"/>
    <w:rsid w:val="00265212"/>
    <w:rsid w:val="00284A6E"/>
    <w:rsid w:val="0028634D"/>
    <w:rsid w:val="002B2E6B"/>
    <w:rsid w:val="003012E9"/>
    <w:rsid w:val="00331E8F"/>
    <w:rsid w:val="00366D06"/>
    <w:rsid w:val="003A5746"/>
    <w:rsid w:val="003C0936"/>
    <w:rsid w:val="003C749C"/>
    <w:rsid w:val="003D4540"/>
    <w:rsid w:val="003E3057"/>
    <w:rsid w:val="004178F8"/>
    <w:rsid w:val="0042062D"/>
    <w:rsid w:val="004905F5"/>
    <w:rsid w:val="004C1F7D"/>
    <w:rsid w:val="004C2686"/>
    <w:rsid w:val="004C5952"/>
    <w:rsid w:val="004C7BE0"/>
    <w:rsid w:val="005353D3"/>
    <w:rsid w:val="0057593C"/>
    <w:rsid w:val="005F4B45"/>
    <w:rsid w:val="006034B1"/>
    <w:rsid w:val="0066455D"/>
    <w:rsid w:val="0072338C"/>
    <w:rsid w:val="0077781A"/>
    <w:rsid w:val="007B0B4E"/>
    <w:rsid w:val="007B2F1A"/>
    <w:rsid w:val="007C30FF"/>
    <w:rsid w:val="007C4FCA"/>
    <w:rsid w:val="007D4010"/>
    <w:rsid w:val="008200F3"/>
    <w:rsid w:val="00837DFA"/>
    <w:rsid w:val="00846884"/>
    <w:rsid w:val="00890273"/>
    <w:rsid w:val="008C4994"/>
    <w:rsid w:val="00901E92"/>
    <w:rsid w:val="00913CEF"/>
    <w:rsid w:val="009519E3"/>
    <w:rsid w:val="009A10A6"/>
    <w:rsid w:val="009A41F7"/>
    <w:rsid w:val="009E05AA"/>
    <w:rsid w:val="00A1261C"/>
    <w:rsid w:val="00A260B5"/>
    <w:rsid w:val="00A30533"/>
    <w:rsid w:val="00A31E10"/>
    <w:rsid w:val="00A51816"/>
    <w:rsid w:val="00A82047"/>
    <w:rsid w:val="00A84A88"/>
    <w:rsid w:val="00AB1F30"/>
    <w:rsid w:val="00B379D4"/>
    <w:rsid w:val="00BA5675"/>
    <w:rsid w:val="00BA5C9D"/>
    <w:rsid w:val="00BB19C6"/>
    <w:rsid w:val="00BD5632"/>
    <w:rsid w:val="00BE00B5"/>
    <w:rsid w:val="00BE0D33"/>
    <w:rsid w:val="00BF2D0B"/>
    <w:rsid w:val="00C34098"/>
    <w:rsid w:val="00CA1A38"/>
    <w:rsid w:val="00CB78E3"/>
    <w:rsid w:val="00D42398"/>
    <w:rsid w:val="00DD10AC"/>
    <w:rsid w:val="00E14366"/>
    <w:rsid w:val="00E260BC"/>
    <w:rsid w:val="00E46223"/>
    <w:rsid w:val="00EB3914"/>
    <w:rsid w:val="00F60174"/>
    <w:rsid w:val="00F6041B"/>
    <w:rsid w:val="00F634BA"/>
    <w:rsid w:val="00F6429F"/>
    <w:rsid w:val="00F9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1417"/>
  <w15:docId w15:val="{86AD8FD2-D622-4EB1-BFF4-906FA4C7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5</cp:revision>
  <cp:lastPrinted>2026-01-19T22:26:00Z</cp:lastPrinted>
  <dcterms:created xsi:type="dcterms:W3CDTF">2026-07-27T00:29:00Z</dcterms:created>
  <dcterms:modified xsi:type="dcterms:W3CDTF">2026-07-28T00:04:00Z</dcterms:modified>
</cp:coreProperties>
</file>